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1F" w:rsidRPr="00560BED" w:rsidRDefault="00020F1F" w:rsidP="00020F1F">
      <w:pPr>
        <w:pStyle w:val="2"/>
        <w:tabs>
          <w:tab w:val="num" w:pos="900"/>
          <w:tab w:val="num" w:pos="1260"/>
        </w:tabs>
        <w:spacing w:after="0" w:line="288" w:lineRule="auto"/>
        <w:ind w:left="0"/>
        <w:jc w:val="center"/>
        <w:rPr>
          <w:color w:val="000000" w:themeColor="text1"/>
          <w:sz w:val="26"/>
          <w:szCs w:val="26"/>
        </w:rPr>
      </w:pPr>
      <w:r w:rsidRPr="00560BED">
        <w:rPr>
          <w:color w:val="000000" w:themeColor="text1"/>
          <w:sz w:val="26"/>
          <w:szCs w:val="26"/>
        </w:rPr>
        <w:t>Сообщение о возможном установлении публичного сервитута</w:t>
      </w:r>
    </w:p>
    <w:p w:rsidR="00020F1F" w:rsidRPr="00560BED" w:rsidRDefault="00020F1F" w:rsidP="00020F1F">
      <w:pPr>
        <w:pStyle w:val="2"/>
        <w:tabs>
          <w:tab w:val="num" w:pos="900"/>
          <w:tab w:val="num" w:pos="1260"/>
        </w:tabs>
        <w:spacing w:after="0" w:line="288" w:lineRule="auto"/>
        <w:ind w:left="0"/>
        <w:jc w:val="center"/>
        <w:rPr>
          <w:color w:val="000000" w:themeColor="text1"/>
          <w:sz w:val="26"/>
          <w:szCs w:val="26"/>
        </w:rPr>
      </w:pPr>
    </w:p>
    <w:p w:rsidR="00020F1F" w:rsidRPr="00560BED" w:rsidRDefault="00020F1F" w:rsidP="00215E6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60BED">
        <w:rPr>
          <w:color w:val="000000" w:themeColor="text1"/>
          <w:sz w:val="26"/>
          <w:szCs w:val="26"/>
        </w:rPr>
        <w:t>Министерством имущественных отношений Московской области рассматривается ходатайство ПАО «Россети Московский регион» об установлении публичного сервитута на землях неразграниченной государственной собственности</w:t>
      </w:r>
      <w:r w:rsidR="00560BED" w:rsidRPr="00560BED">
        <w:rPr>
          <w:color w:val="000000" w:themeColor="text1"/>
          <w:sz w:val="26"/>
          <w:szCs w:val="26"/>
        </w:rPr>
        <w:t>,</w:t>
      </w:r>
      <w:r w:rsidRPr="00560BED">
        <w:rPr>
          <w:color w:val="000000" w:themeColor="text1"/>
          <w:sz w:val="26"/>
          <w:szCs w:val="26"/>
        </w:rPr>
        <w:t xml:space="preserve"> расположенных на кадастровых кварталах 50:02:0020416, 50:02:0020422, 50:02:0020510, 50:02:0020512, 50:02:0020520, 50:02:0020521, 50:02:0040210, 50:02:0040407, 50:02:0040410, 50:07:0020203, 50:07:0020204, 50:07:0020301, 50:07:0020303</w:t>
      </w:r>
      <w:r w:rsidR="00560BED" w:rsidRPr="00560BED">
        <w:rPr>
          <w:color w:val="000000" w:themeColor="text1"/>
          <w:sz w:val="26"/>
          <w:szCs w:val="26"/>
        </w:rPr>
        <w:t>,</w:t>
      </w:r>
      <w:r w:rsidRPr="00560BED">
        <w:rPr>
          <w:color w:val="000000" w:themeColor="text1"/>
          <w:sz w:val="26"/>
          <w:szCs w:val="26"/>
        </w:rPr>
        <w:t xml:space="preserve"> и частях земельных участков с кадастровыми номерами 50:02:0020510:1, 50:02:0020512:1, 50:02:0020512:2, 50:02:0020512:3, 50:02:0020512:4, 50:02:0020520:1, 50:02:0020520:2, 50:02:0020520:4, 50:02:0020520:5, 50:02:0020520:6, 50:02:0020521:1, 50:02:0020521:2, 50:02:0020521:3, 50:02:0020521:4, 50:02:0020521:5, 50:02:0020521:6, 50:02:0020521:8, 50:02:0020521:9, 50:02:0040407:5, 50:02:0040410:2, 50:02:0040410:5, 50:07:0020203:7, 50:02:0020416:30, 50:02:0020422:79, 50:02:0020422:81, 50:02:0020422:82, 50:02:0020510:91, 50:02:0020510:98, 50:02:0020510:99, 50:02:0020521:10, 50:02:0040210:13, 50:02:0040210:29, 50:02:0040210:32, 50:02:0040210:77, 50:02:0040210:78, 50:02:0040407:15, 50:02:0040407:18, 50:02:0040407:19, 50:02:0040407:41, 50:02:0040407:46, 50:02:0040407:71, 50:02:0040410:19, 50:02:0040410:20, 50:02:0040410:21, 50:02:0040410:22, 50:02:0040410:23, 50:02:0040410:24, 50:02:0040410:25, 50:02:0040410:26, 50:07:0020203:15, 50:07:0020203:63, 50:07:0020203:67, 50:07:0020203:68, 50:07:0020203:69, 50:07:0020203:70, 50:07:0020301:20, 50:07:0020301:29, 50:07:0020301:36, 50:07:0020301:39, 50:07:0020301:40, 50:07:0020301:41, 50:07:0020301:42, 50:07:0020301:85, 50:07:0020301:96, 50:07:0020303:12, 50:02:0000000:6, 50:02:0020416:216, 50:02:0020416:236, 50:02:0020416:237, 50:02:0020416:238, 50:02:0020416:239, 50:02:0020416:242, 50:02:0020416:243, 50:02:0020416:710, 50:02:0020422:109, 50:02:0020422:119, 50:02:0020510:100, 50:02:0020510:105, 50:02:0020510:106, 50:02:0020510:107, 50:02:0020510:147, 50:02:0020510:35, 50:02:0040210:158, 50:02:0040407:154, 50:02:0040407:164, 50:02:0040407:165, 50:02:0040407:166, 50:02:0040407:167, 50:07:0000000:529, 50:07:0020203:118, 50:07:0020203:119, 50:07:0020203:120, 50:07:0020203:121, 50:07:0020203:122, 50:07:0020204:234, 50:07:0020204:235, 50:07:0020303:105, 50:02:0000000:7787, 50:02:0000000:7830, 50:07:0000000:22505, 50:07:0000000:22547, 50:07:0000000:22504, 50:02:0020510:14, 50:02:0020422:117 расположенных на территории Волоколамского городского округа и городского округа Лотошино Московской области, в целях размещения существующего объекта электросетевого хозяйства ВЛ 35 кВ</w:t>
      </w:r>
      <w:r w:rsidR="00560BED" w:rsidRPr="00560BED">
        <w:rPr>
          <w:color w:val="000000" w:themeColor="text1"/>
          <w:sz w:val="26"/>
          <w:szCs w:val="26"/>
        </w:rPr>
        <w:t>«</w:t>
      </w:r>
      <w:r w:rsidRPr="00215E6A">
        <w:rPr>
          <w:b/>
          <w:color w:val="000000" w:themeColor="text1"/>
          <w:sz w:val="26"/>
          <w:szCs w:val="26"/>
        </w:rPr>
        <w:t xml:space="preserve">Ошейкино </w:t>
      </w:r>
      <w:r w:rsidR="00560BED" w:rsidRPr="00215E6A">
        <w:rPr>
          <w:b/>
          <w:color w:val="000000" w:themeColor="text1"/>
          <w:sz w:val="26"/>
          <w:szCs w:val="26"/>
        </w:rPr>
        <w:t>–</w:t>
      </w:r>
      <w:r w:rsidRPr="00215E6A">
        <w:rPr>
          <w:b/>
          <w:color w:val="000000" w:themeColor="text1"/>
          <w:sz w:val="26"/>
          <w:szCs w:val="26"/>
        </w:rPr>
        <w:t>Шишково</w:t>
      </w:r>
      <w:r w:rsidR="00560BED" w:rsidRPr="00560BED">
        <w:rPr>
          <w:color w:val="000000" w:themeColor="text1"/>
          <w:sz w:val="26"/>
          <w:szCs w:val="26"/>
        </w:rPr>
        <w:t>»</w:t>
      </w:r>
      <w:r w:rsidRPr="00560BED">
        <w:rPr>
          <w:color w:val="000000" w:themeColor="text1"/>
          <w:sz w:val="26"/>
          <w:szCs w:val="26"/>
        </w:rPr>
        <w:t>.</w:t>
      </w:r>
    </w:p>
    <w:p w:rsidR="00020F1F" w:rsidRDefault="00020F1F" w:rsidP="00215E6A">
      <w:pPr>
        <w:pStyle w:val="md-caption"/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60BED">
        <w:rPr>
          <w:color w:val="000000" w:themeColor="text1"/>
          <w:sz w:val="26"/>
          <w:szCs w:val="26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</w:t>
      </w:r>
      <w:r w:rsidRPr="00560BED">
        <w:rPr>
          <w:color w:val="000000" w:themeColor="text1"/>
          <w:sz w:val="26"/>
          <w:szCs w:val="26"/>
        </w:rPr>
        <w:br/>
        <w:t xml:space="preserve">в Минмособлимущество в течение 30 дней со дня опубликования настоящего сообщения по адресу электронной почты: </w:t>
      </w:r>
      <w:hyperlink r:id="rId7" w:history="1">
        <w:r w:rsidRPr="00560BED">
          <w:rPr>
            <w:rStyle w:val="a3"/>
            <w:b/>
            <w:color w:val="000000" w:themeColor="text1"/>
            <w:spacing w:val="5"/>
            <w:sz w:val="26"/>
            <w:szCs w:val="26"/>
          </w:rPr>
          <w:t>SalahutdinovLG@mosreg.ru</w:t>
        </w:r>
      </w:hyperlink>
      <w:r w:rsidRPr="00560BED">
        <w:rPr>
          <w:color w:val="000000" w:themeColor="text1"/>
          <w:spacing w:val="5"/>
          <w:sz w:val="26"/>
          <w:szCs w:val="26"/>
        </w:rPr>
        <w:br/>
      </w:r>
      <w:r w:rsidRPr="00560BED">
        <w:rPr>
          <w:bCs/>
          <w:color w:val="000000" w:themeColor="text1"/>
          <w:sz w:val="26"/>
          <w:szCs w:val="26"/>
        </w:rPr>
        <w:t xml:space="preserve">по следующей форме: </w:t>
      </w:r>
    </w:p>
    <w:p w:rsidR="00215E6A" w:rsidRDefault="00215E6A" w:rsidP="00215E6A">
      <w:pPr>
        <w:pStyle w:val="md-caption"/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215E6A" w:rsidRDefault="00215E6A" w:rsidP="00215E6A">
      <w:pPr>
        <w:pStyle w:val="md-caption"/>
        <w:spacing w:before="0" w:beforeAutospacing="0" w:after="0" w:afterAutospacing="0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215E6A" w:rsidRPr="00560BED" w:rsidRDefault="00215E6A" w:rsidP="00215E6A">
      <w:pPr>
        <w:pStyle w:val="md-caption"/>
        <w:spacing w:before="0" w:beforeAutospacing="0" w:after="0" w:afterAutospacing="0"/>
        <w:ind w:firstLine="709"/>
        <w:jc w:val="both"/>
        <w:rPr>
          <w:color w:val="000000" w:themeColor="text1"/>
          <w:spacing w:val="5"/>
          <w:sz w:val="26"/>
          <w:szCs w:val="26"/>
        </w:rPr>
      </w:pPr>
    </w:p>
    <w:p w:rsidR="00020F1F" w:rsidRPr="00560BED" w:rsidRDefault="00020F1F" w:rsidP="00215E6A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9"/>
        <w:gridCol w:w="1789"/>
        <w:gridCol w:w="1138"/>
        <w:gridCol w:w="1882"/>
        <w:gridCol w:w="2535"/>
      </w:tblGrid>
      <w:tr w:rsidR="00560BED" w:rsidRPr="00560BED" w:rsidTr="00020F1F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lastRenderedPageBreak/>
              <w:t>Заявление об учете прав (обременений) на земельный участок</w:t>
            </w:r>
          </w:p>
        </w:tc>
      </w:tr>
      <w:tr w:rsidR="00560BED" w:rsidRPr="00560BED" w:rsidTr="00020F1F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ФИО правообладателя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Основание возникновения права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tabs>
                <w:tab w:val="left" w:pos="53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Почтовый адрес и/или адрес электронной почты правообладателя</w:t>
            </w:r>
          </w:p>
        </w:tc>
      </w:tr>
      <w:tr w:rsidR="00560BED" w:rsidRPr="00560BED" w:rsidTr="00020F1F">
        <w:trPr>
          <w:trHeight w:val="101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560BED" w:rsidRPr="00560BED" w:rsidTr="00020F1F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1F" w:rsidRPr="00560BED" w:rsidRDefault="00020F1F" w:rsidP="00215E6A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560BED">
              <w:rPr>
                <w:color w:val="000000" w:themeColor="text1"/>
                <w:sz w:val="26"/>
                <w:szCs w:val="26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020F1F" w:rsidRPr="003E3486" w:rsidRDefault="00020F1F" w:rsidP="00215E6A">
      <w:pPr>
        <w:rPr>
          <w:color w:val="000000" w:themeColor="text1"/>
          <w:sz w:val="26"/>
          <w:szCs w:val="26"/>
        </w:rPr>
      </w:pPr>
      <w:bookmarkStart w:id="0" w:name="_GoBack"/>
    </w:p>
    <w:p w:rsidR="00273F13" w:rsidRPr="003E3486" w:rsidRDefault="00BC5DA2" w:rsidP="00215E6A">
      <w:pPr>
        <w:jc w:val="both"/>
        <w:rPr>
          <w:color w:val="000000" w:themeColor="text1"/>
          <w:sz w:val="26"/>
          <w:szCs w:val="26"/>
        </w:rPr>
      </w:pPr>
      <w:r w:rsidRPr="003E3486">
        <w:rPr>
          <w:i/>
          <w:color w:val="000000" w:themeColor="text1"/>
          <w:sz w:val="26"/>
          <w:szCs w:val="26"/>
        </w:rPr>
        <w:t>*</w:t>
      </w:r>
      <w:r w:rsidRPr="003E3486">
        <w:rPr>
          <w:color w:val="000000" w:themeColor="text1"/>
          <w:sz w:val="26"/>
          <w:szCs w:val="26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 можно на сайтах: www.mio.mosreg.ru и [сайт муниципального образования].</w:t>
      </w:r>
      <w:bookmarkEnd w:id="0"/>
    </w:p>
    <w:sectPr w:rsidR="00273F13" w:rsidRPr="003E3486" w:rsidSect="00273F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601" w:rsidRDefault="00C25601">
      <w:r>
        <w:separator/>
      </w:r>
    </w:p>
  </w:endnote>
  <w:endnote w:type="continuationSeparator" w:id="1">
    <w:p w:rsidR="00C25601" w:rsidRDefault="00C2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AF" w:rsidRDefault="004F04AF" w:rsidP="004F04AF">
    <w:pPr>
      <w:pStyle w:val="a5"/>
      <w:jc w:val="both"/>
      <w:rPr>
        <w:sz w:val="22"/>
        <w:szCs w:val="22"/>
      </w:rPr>
    </w:pPr>
  </w:p>
  <w:p w:rsidR="000C43C0" w:rsidRPr="008639CE" w:rsidRDefault="000C43C0" w:rsidP="004F04AF">
    <w:pPr>
      <w:pStyle w:val="a5"/>
      <w:jc w:val="both"/>
      <w:rPr>
        <w:sz w:val="22"/>
        <w:szCs w:val="22"/>
      </w:rPr>
    </w:pPr>
  </w:p>
  <w:p w:rsidR="004F04AF" w:rsidRDefault="004F04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601" w:rsidRDefault="00C25601">
      <w:r>
        <w:separator/>
      </w:r>
    </w:p>
  </w:footnote>
  <w:footnote w:type="continuationSeparator" w:id="1">
    <w:p w:rsidR="00C25601" w:rsidRDefault="00C25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F90"/>
    <w:rsid w:val="000013EF"/>
    <w:rsid w:val="00020F1F"/>
    <w:rsid w:val="00046FAB"/>
    <w:rsid w:val="00070784"/>
    <w:rsid w:val="0007369E"/>
    <w:rsid w:val="00073BF2"/>
    <w:rsid w:val="000845E3"/>
    <w:rsid w:val="000C43C0"/>
    <w:rsid w:val="001021A8"/>
    <w:rsid w:val="0012208C"/>
    <w:rsid w:val="0012287A"/>
    <w:rsid w:val="00126609"/>
    <w:rsid w:val="00130F3F"/>
    <w:rsid w:val="00144A4B"/>
    <w:rsid w:val="00167567"/>
    <w:rsid w:val="00193C0C"/>
    <w:rsid w:val="001E6B6F"/>
    <w:rsid w:val="00204C64"/>
    <w:rsid w:val="00215E6A"/>
    <w:rsid w:val="00273F13"/>
    <w:rsid w:val="00281571"/>
    <w:rsid w:val="002D0E2F"/>
    <w:rsid w:val="002E1684"/>
    <w:rsid w:val="002E2C09"/>
    <w:rsid w:val="00315413"/>
    <w:rsid w:val="0032205C"/>
    <w:rsid w:val="003636AC"/>
    <w:rsid w:val="00370863"/>
    <w:rsid w:val="003916F0"/>
    <w:rsid w:val="0039210C"/>
    <w:rsid w:val="003B0FFE"/>
    <w:rsid w:val="003D5CC4"/>
    <w:rsid w:val="003E3486"/>
    <w:rsid w:val="003F42F0"/>
    <w:rsid w:val="00461412"/>
    <w:rsid w:val="00495F8F"/>
    <w:rsid w:val="004A3957"/>
    <w:rsid w:val="004F04AF"/>
    <w:rsid w:val="004F1A5D"/>
    <w:rsid w:val="00533B93"/>
    <w:rsid w:val="00560BED"/>
    <w:rsid w:val="005B1870"/>
    <w:rsid w:val="005C0EB6"/>
    <w:rsid w:val="00632026"/>
    <w:rsid w:val="00654288"/>
    <w:rsid w:val="00663EB3"/>
    <w:rsid w:val="006B2B26"/>
    <w:rsid w:val="006C6AAB"/>
    <w:rsid w:val="006E2DAE"/>
    <w:rsid w:val="006E6BE6"/>
    <w:rsid w:val="007242F1"/>
    <w:rsid w:val="00785136"/>
    <w:rsid w:val="00790031"/>
    <w:rsid w:val="007A49B0"/>
    <w:rsid w:val="008201DB"/>
    <w:rsid w:val="008639CE"/>
    <w:rsid w:val="00887232"/>
    <w:rsid w:val="008C3F95"/>
    <w:rsid w:val="0094445C"/>
    <w:rsid w:val="00972780"/>
    <w:rsid w:val="0099759A"/>
    <w:rsid w:val="009C3129"/>
    <w:rsid w:val="009C76BE"/>
    <w:rsid w:val="009D2DD6"/>
    <w:rsid w:val="009F6572"/>
    <w:rsid w:val="00A04F9B"/>
    <w:rsid w:val="00A27660"/>
    <w:rsid w:val="00A7322E"/>
    <w:rsid w:val="00AE6866"/>
    <w:rsid w:val="00B523D9"/>
    <w:rsid w:val="00BB5F90"/>
    <w:rsid w:val="00BC5DA2"/>
    <w:rsid w:val="00BD417F"/>
    <w:rsid w:val="00BE0ABD"/>
    <w:rsid w:val="00BE4765"/>
    <w:rsid w:val="00C25601"/>
    <w:rsid w:val="00C30CEA"/>
    <w:rsid w:val="00C72ECF"/>
    <w:rsid w:val="00CA48F6"/>
    <w:rsid w:val="00CE5A36"/>
    <w:rsid w:val="00D47128"/>
    <w:rsid w:val="00D67057"/>
    <w:rsid w:val="00D67B8D"/>
    <w:rsid w:val="00D8276B"/>
    <w:rsid w:val="00DD1106"/>
    <w:rsid w:val="00DD37F4"/>
    <w:rsid w:val="00DF2027"/>
    <w:rsid w:val="00EA78FC"/>
    <w:rsid w:val="00EF5B20"/>
    <w:rsid w:val="00F002A4"/>
    <w:rsid w:val="00F20BF3"/>
    <w:rsid w:val="00F7041A"/>
    <w:rsid w:val="00F7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BB5F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BB5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5F9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3">
    <w:name w:val="Hyperlink"/>
    <w:uiPriority w:val="99"/>
    <w:unhideWhenUsed/>
    <w:rsid w:val="00B523D9"/>
    <w:rPr>
      <w:color w:val="0000FF"/>
      <w:u w:val="single"/>
    </w:rPr>
  </w:style>
  <w:style w:type="table" w:styleId="a4">
    <w:name w:val="Table Grid"/>
    <w:basedOn w:val="a1"/>
    <w:uiPriority w:val="59"/>
    <w:rsid w:val="00281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639C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639CE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8639CE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4F0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F04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F0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F04AF"/>
    <w:rPr>
      <w:rFonts w:ascii="Times New Roman" w:eastAsia="Times New Roman" w:hAnsi="Times New Roman"/>
      <w:sz w:val="24"/>
      <w:szCs w:val="24"/>
    </w:rPr>
  </w:style>
  <w:style w:type="paragraph" w:customStyle="1" w:styleId="md-caption">
    <w:name w:val="md-caption"/>
    <w:basedOn w:val="a"/>
    <w:rsid w:val="001228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5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lahutdinovLG@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AFCC-5CDF-4F29-B25F-27BBFAE1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3519</CharactersWithSpaces>
  <SharedDoc>false</SharedDoc>
  <HLinks>
    <vt:vector size="6" baseType="variant"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mailto:SalahutdinovLG@mosreg.ru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VTurin</dc:creator>
  <dc:description>exif_MSED_d8cb63fe78d6ce5b61cf967a297239556f92195be5a55a52abac05a760bb818f</dc:description>
  <cp:lastModifiedBy>Ильменева Л.С.</cp:lastModifiedBy>
  <cp:revision>3</cp:revision>
  <cp:lastPrinted>2016-03-11T16:33:00Z</cp:lastPrinted>
  <dcterms:created xsi:type="dcterms:W3CDTF">2021-04-22T09:56:00Z</dcterms:created>
  <dcterms:modified xsi:type="dcterms:W3CDTF">2021-05-13T05:48:00Z</dcterms:modified>
</cp:coreProperties>
</file>